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gif" ContentType="image/gif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06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Venice Ristorante &amp; Wine Bar - Wynkoop (Downtown)</w:t>
      </w:r>
    </w:p>
    <w:p>
      <w:pPr>
        <w:pStyle w:val="SectionHeader"/>
      </w:pPr>
      <w:r>
        <w:t xml:space="preserve">Specialty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Equilibrio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Italian Manhattan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</w:tbl>
    <w:p>
      <w:pPr>
        <w:pStyle w:val="SectionHeader"/>
      </w:pPr>
      <w:r>
        <w:t xml:space="preserve">Bourbon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"Old No. 7"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100˚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 45˚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90.4˚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</w:t>
            </w:r>
          </w:p>
        </w:tc>
      </w:tr>
    </w:tbl>
    <w:p>
      <w:pPr>
        <w:pStyle w:val="SectionHeader"/>
      </w:pPr>
      <w:r>
        <w:t xml:space="preserve">Rye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100˚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Laws, San Luis Valley Straight 95˚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Michter's, US*1 Straight Rye 84.8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Rittenhouse 100˚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</w:tbl>
    <w:p>
      <w:pPr>
        <w:pStyle w:val="SectionHeader"/>
      </w:pPr>
      <w:r>
        <w:t xml:space="preserve">Canadian Whisky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</w:tbl>
    <w:p>
      <w:pPr>
        <w:pStyle w:val="SectionHeader"/>
      </w:pPr>
      <w:r>
        <w:t xml:space="preserve">Irish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</w:tbl>
    <w:p>
      <w:pPr>
        <w:pStyle w:val="SectionHeader"/>
      </w:pPr>
      <w:r>
        <w:t xml:space="preserve">Scotch Whisky - Blended Malt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Regal, 12 Year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Dewar's, White Label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Walker, Red Label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Walker, Black Label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Walker, Blue Label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72</w:t>
            </w:r>
          </w:p>
        </w:tc>
      </w:tr>
    </w:tbl>
    <w:p>
      <w:pPr>
        <w:pStyle w:val="SectionHeader"/>
      </w:pPr>
      <w:r>
        <w:t xml:space="preserve">Scotch Whisky - Orkney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Park, 12 Year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Park, 18 Year 96˚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</w:t>
            </w:r>
          </w:p>
        </w:tc>
      </w:tr>
    </w:tbl>
    <w:p>
      <w:pPr>
        <w:pStyle w:val="SectionHeader"/>
      </w:pPr>
      <w:r>
        <w:t xml:space="preserve">Scotch Whisky - Highlands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Macallan, 12 Year 86˚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Oban, 14 Year 86˚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</w:tbl>
    <w:p>
      <w:pPr>
        <w:pStyle w:val="SectionHeader"/>
      </w:pPr>
      <w:r>
        <w:t xml:space="preserve">Scotch Whisky - Islay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Laphroaig, 10 Year 86˚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</w:tbl>
    <w:p>
      <w:pPr>
        <w:pStyle w:val="SectionHeader"/>
      </w:pPr>
      <w:r>
        <w:t xml:space="preserve">Scotch Whisky - Speyside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Glenfiddich, 12 Year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Glenfiddich, 18 Year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Glenlivet, 12 Year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Glenlivet, 18 Year 86˚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 94˚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Bombay, Sapphire 94˚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"The Botanist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 88˚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 94.6˚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George, Terroir 90˚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Vietti, Elena 84˚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Casamigos, Blanco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Casamigos, Reposado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Casamigos, Añejo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Código 1530, Blanco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Julio, Blanco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Julio, Reposado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Julio, Añejo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Julio, 1942, Añejo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 Centenario, Reposado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Herradura, Silver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</w:tbl>
    <w:p>
      <w:pPr>
        <w:pStyle w:val="SectionHeader"/>
      </w:pPr>
      <w:r>
        <w:t xml:space="preserve">Mezcal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Maguey, Vida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Flor de Caña, Riserva No. 4, Oro 80˚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Superior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"Original"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Goslings "Black Seal"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</w:tbl>
    <w:p>
      <w:pPr>
        <w:pStyle w:val="SectionHeader"/>
      </w:pPr>
      <w:r>
        <w:t xml:space="preserve">Amari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Averna 58˚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Braulio 42˚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Cynar 33˚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Fratelli Branca, Fernet 78˚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Fratelli Branca, Menta 60˚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Montenegro 92˚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Ramazzotti 60˚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</w:tbl>
    <w:p>
      <w:pPr>
        <w:pStyle w:val="SectionHeader"/>
      </w:pPr>
      <w:r>
        <w:t xml:space="preserve">Grappa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Nardini Bianca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Marchesi di Grèsy, Martinenga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Marchesi Gresy Grappa Moscato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</w:t>
            </w:r>
          </w:p>
        </w:tc>
      </w:tr>
    </w:tbl>
    <w:p>
      <w:pPr>
        <w:pStyle w:val="SectionHeader"/>
      </w:pPr>
      <w:r>
        <w:t xml:space="preserve">Cordials &amp; Liqueurs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Frangelico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Acqua di Cedro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gi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