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jpeg" ContentType="image/jpe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81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ALC Steaks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Champagne &amp; Sparkling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Chandon "Brut Classic"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 Marca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Mumm Napa "Brut Rose"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Gruet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New Mexico, Albuquerque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 </w:t>
            </w:r>
          </w:p>
        </w:tc>
      </w:tr>
    </w:tbl>
    <w:p>
      <w:pPr>
        <w:pStyle w:val="SectionHeader"/>
      </w:pPr>
      <w:r>
        <w:t xml:space="preserve">Champagne &amp; Sparkling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 Marca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Gruet "Sauvage Blanc de Blancs"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New Mexico, Albuquerque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Chandon "Brut Classic"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Mumm Napa "Brut Rose"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Gruet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New Mexico, Albuquerque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Pommery "Brut Royale"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Veuve Clicquot "Yellow Label"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 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Chardonnay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Smoking Loon Chardonnay </w:t>
            </w:r>
            <w:r>
              <w:rPr>
                <w:rStyle w:val="WineVintage"/>
              </w:rPr>
              <w:t xml:space="preserve">--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Raeburn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Mer Soleil "Reserve" Santa Lucia Highlands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 </w:t>
            </w:r>
          </w:p>
        </w:tc>
      </w:tr>
    </w:tbl>
    <w:p>
      <w:pPr>
        <w:pStyle w:val="SectionHeader"/>
      </w:pPr>
      <w:r>
        <w:t xml:space="preserve">Sauvignon Blanc / Fumé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Matua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Whitehaven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Torres "Céleste"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Verdejo, </w:t>
            </w:r>
            <w:r>
              <w:rPr>
                <w:rStyle w:val="WineRegion"/>
              </w:rPr>
              <w:t xml:space="preserve">Spain, Castilla Y León, Rueda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Pascal Jolivet "Sancerre" </w:t>
            </w:r>
            <w:r>
              <w:rPr>
                <w:rStyle w:val="WineVintage"/>
              </w:rPr>
              <w:t xml:space="preserve">-nv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72 </w:t>
            </w:r>
          </w:p>
        </w:tc>
      </w:tr>
    </w:tbl>
    <w:p>
      <w:pPr>
        <w:pStyle w:val="SectionHeader"/>
      </w:pPr>
      <w:r>
        <w:t xml:space="preserve">Other Whites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J. Lohr "Bay Mist" </w:t>
            </w:r>
            <w:r>
              <w:rPr>
                <w:rStyle w:val="WineVintage"/>
              </w:rPr>
              <w:t xml:space="preserve">--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Stella Rosa "Moscato d'Asti" Semi-Sweet rosé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Maso Canali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Martin Codax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Spain, Rias Baixas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 </w:t>
            </w:r>
          </w:p>
        </w:tc>
      </w:tr>
    </w:tbl>
    <w:p>
      <w:pPr>
        <w:pStyle w:val="SectionHeader"/>
      </w:pPr>
      <w:r>
        <w:t xml:space="preserve">Sauvignon Blanc / Fumé Blanc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Matua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Torres "Céleste"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Verdejo, </w:t>
            </w:r>
            <w:r>
              <w:rPr>
                <w:rStyle w:val="WineRegion"/>
              </w:rPr>
              <w:t xml:space="preserve">Spain, Castilla Y León, Rueda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Whitehaven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Pascal Jolivet "Sancerre" </w:t>
            </w:r>
            <w:r>
              <w:rPr>
                <w:rStyle w:val="WineVintage"/>
              </w:rPr>
              <w:t xml:space="preserve">-nv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 </w:t>
            </w:r>
          </w:p>
        </w:tc>
      </w:tr>
    </w:tbl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Mer Soleil "Reserve" Santa Lucia Highlands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Smoking Loon Chardonnay </w:t>
            </w:r>
            <w:r>
              <w:rPr>
                <w:rStyle w:val="WineVintage"/>
              </w:rPr>
              <w:t xml:space="preserve">--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05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Raeburn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64 </w:t>
            </w:r>
          </w:p>
        </w:tc>
      </w:tr>
    </w:tbl>
    <w:p>
      <w:pPr>
        <w:pStyle w:val="SectionHeader"/>
      </w:pPr>
      <w:r>
        <w:t xml:space="preserve">Other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J. Lohr "Bay Mist" </w:t>
            </w:r>
            <w:r>
              <w:rPr>
                <w:rStyle w:val="WineVintage"/>
              </w:rPr>
              <w:t xml:space="preserve">--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Maso Canali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Martin Codax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Spain, Rias Baixas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47 </w:t>
            </w:r>
          </w:p>
        </w:tc>
      </w:tr>
    </w:tbl>
    <w:p>
      <w:pPr>
        <w:pStyle w:val="WineColor"/>
      </w:pPr>
      <w:r>
        <w:t xml:space="preserve">Rosés</w:t>
      </w:r>
    </w:p>
    <w:p>
      <w:pPr>
        <w:pStyle w:val="SectionHeader"/>
      </w:pPr>
      <w:r>
        <w:t xml:space="preserve">Ungrouped Rosé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Fleurs de Prairie "Côtes de Provence"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Diora "La Belle Fête" Rosé of Pinot Noir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Whispering Angel "Rosé"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Grenache, Cinsault, Vermentino,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Fleurs de Prairie "Côtes de Provence"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Whispering Angel "Rosé"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Grenache, Cinsault, Vermentino,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Diora "La Belle Fête" Rosé of Pinot Noir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69 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Cabernet Sauvignon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Bogle </w:t>
            </w:r>
            <w:r>
              <w:rPr>
                <w:rStyle w:val="WineVintage"/>
              </w:rPr>
              <w:t xml:space="preserve">nv.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Bonanza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Hess "Shirtail Ranches"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Juggernaut Hillside Cabernet </w:t>
            </w:r>
            <w:r>
              <w:rPr>
                <w:rStyle w:val="WineVintage"/>
              </w:rPr>
              <w:t xml:space="preserve">--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Katherine Goldschmidt "Crazy Creek"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 </w:t>
            </w:r>
          </w:p>
        </w:tc>
      </w:tr>
    </w:tbl>
    <w:p>
      <w:pPr>
        <w:pStyle w:val="SectionHeader"/>
      </w:pPr>
      <w:r>
        <w:t xml:space="preserve">Interesting Reds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Joel Gott "Palisades"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Merlot, Petite Sirah, Malbec, Cabernet Franc,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Banshee "Mordecai"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Murrieta's Well "The Spur"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Meritage Blend, </w:t>
            </w:r>
            <w:r>
              <w:rPr>
                <w:rStyle w:val="WineRegion"/>
              </w:rPr>
              <w:t xml:space="preserve">California, Livermore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 </w:t>
            </w:r>
          </w:p>
        </w:tc>
      </w:tr>
    </w:tbl>
    <w:p>
      <w:pPr>
        <w:pStyle w:val="SectionHeader"/>
      </w:pPr>
      <w:r>
        <w:t xml:space="preserve">Merlot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Casillero del Diablo "Reserve"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Chile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Ferrari-Carano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 </w:t>
            </w:r>
          </w:p>
        </w:tc>
      </w:tr>
    </w:tbl>
    <w:p>
      <w:pPr>
        <w:pStyle w:val="SectionHeader"/>
      </w:pPr>
      <w:r>
        <w:t xml:space="preserve">Zinfandel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Earthquake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 </w:t>
            </w:r>
          </w:p>
        </w:tc>
      </w:tr>
    </w:tbl>
    <w:p>
      <w:pPr>
        <w:pStyle w:val="SectionHeader"/>
      </w:pPr>
      <w:r>
        <w:t xml:space="preserve">Petite Sirah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218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Michael David "Petite Petit"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 </w:t>
            </w:r>
          </w:p>
        </w:tc>
      </w:tr>
    </w:tbl>
    <w:p>
      <w:pPr>
        <w:pStyle w:val="SectionHeader"/>
      </w:pPr>
      <w:r>
        <w:t xml:space="preserve">Pinot Noir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192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Banshee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Meiomi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 </w:t>
            </w:r>
          </w:p>
        </w:tc>
      </w:tr>
    </w:tbl>
    <w:p>
      <w:pPr>
        <w:pStyle w:val="SectionHeader"/>
      </w:pPr>
      <w:r>
        <w:t xml:space="preserve">International Reds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235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Argiano "Non Confunditur" Rosso Toscano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Alta Vista "Vive"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Baron de Ley "Reserva"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Famiglia Bianchi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 </w:t>
            </w:r>
          </w:p>
        </w:tc>
      </w:tr>
    </w:tbl>
    <w:p>
      <w:pPr>
        <w:pStyle w:val="SectionHeader"/>
      </w:pPr>
      <w:r>
        <w:t xml:space="preserve">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Bogle </w:t>
            </w:r>
            <w:r>
              <w:rPr>
                <w:rStyle w:val="WineVintage"/>
              </w:rPr>
              <w:t xml:space="preserve">nv.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Bonanza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Hess "Shirtail Ranches"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Juggernaut Hillside Cabernet </w:t>
            </w:r>
            <w:r>
              <w:rPr>
                <w:rStyle w:val="WineVintage"/>
              </w:rPr>
              <w:t xml:space="preserve">--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Katherine Goldschmidt "Crazy Creek"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Stags' Leap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Mount Peak "Sentinel"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Goldschmidt Vineyard </w:t>
            </w:r>
            <w:r>
              <w:rPr>
                <w:rStyle w:val="WineVintage"/>
              </w:rPr>
              <w:t xml:space="preserve">--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Stag's Leap Wine Cellars "Artemis"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Nickel &amp; Nickel "State Ranch"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Yountville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Orin Swift "Mercury Head" </w:t>
            </w:r>
            <w:r>
              <w:rPr>
                <w:rStyle w:val="WineVintage"/>
              </w:rPr>
              <w:t xml:space="preserve">--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Silver Oak "Napa Valley"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240 </w:t>
            </w:r>
          </w:p>
        </w:tc>
      </w:tr>
    </w:tbl>
    <w:p>
      <w:pPr>
        <w:pStyle w:val="SectionHeader"/>
      </w:pPr>
      <w:r>
        <w:t xml:space="preserve">Red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Banshee "Mordecai"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Joel Gott "Palisades"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Merlot, Petite Sirah, Malbec, Cabernet Franc,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Murrieta's Well "The Spur"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Meritage Blend, </w:t>
            </w:r>
            <w:r>
              <w:rPr>
                <w:rStyle w:val="WineRegion"/>
              </w:rPr>
              <w:t xml:space="preserve">California, Livermore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Neyers "Sage Canyon"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Orin Swift "Abstract" </w:t>
            </w:r>
            <w:r>
              <w:rPr>
                <w:rStyle w:val="WineVintage"/>
              </w:rPr>
              <w:t xml:space="preserve">--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Enzo Bianchi "Gran Corte"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Malbec, Merlot, Petite Verdot, </w:t>
            </w:r>
            <w:r>
              <w:rPr>
                <w:rStyle w:val="WineRegion"/>
              </w:rPr>
              <w:t xml:space="preserve">Argentina, Mendoza, San Rafael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BV "Tapestry Reserve"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Zinfandel, Cabernet Sauvignon, Petite Sirah, Syrah, Charbono,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Orin Swift "Papillon" </w:t>
            </w:r>
            <w:r>
              <w:rPr>
                <w:rStyle w:val="WineVintage"/>
              </w:rPr>
              <w:t xml:space="preserve">--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140 </w:t>
            </w:r>
          </w:p>
        </w:tc>
      </w:tr>
    </w:tbl>
    <w:p>
      <w:pPr>
        <w:pStyle w:val="SectionHeader"/>
      </w:pPr>
      <w:r>
        <w:t xml:space="preserve">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Casillero del Diablo "Reserve"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Chile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Ferrari-Carano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Charles Krug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Browne Family Vineyards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</w:tbl>
    <w:p>
      <w:pPr>
        <w:pStyle w:val="SectionHeader"/>
      </w:pPr>
      <w:r>
        <w:t xml:space="preserve">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Earthquake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St. Francis "Old Vines"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Dry creek vineyard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Sonoma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63 </w:t>
            </w:r>
          </w:p>
        </w:tc>
      </w:tr>
    </w:tbl>
    <w:p>
      <w:pPr>
        <w:pStyle w:val="SectionHeader"/>
      </w:pPr>
      <w:r>
        <w:t xml:space="preserve">Syrah/Petite Syrah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218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Michael David "Petite Petit"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67 </w:t>
            </w:r>
          </w:p>
        </w:tc>
      </w:tr>
    </w:tbl>
    <w:p>
      <w:pPr>
        <w:pStyle w:val="SectionHeader"/>
      </w:pPr>
      <w:r>
        <w:t xml:space="preserve">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192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Banshee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Meiomi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Belle Glos "Clark &amp; Telephone Vineyard"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Argyle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Frank Family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Orin Swift "Slander" </w:t>
            </w:r>
            <w:r>
              <w:rPr>
                <w:rStyle w:val="WineVintage"/>
              </w:rPr>
              <w:t xml:space="preserve">--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Saint Helena, 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130 </w:t>
            </w:r>
          </w:p>
        </w:tc>
      </w:tr>
    </w:tbl>
    <w:p>
      <w:pPr>
        <w:pStyle w:val="SectionHeader"/>
      </w:pPr>
      <w:r>
        <w:t xml:space="preserve">International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235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Argiano "Non Confunditur" Rosso Toscano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Guado al Tasso "Il Bruciato"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Merlot, Syrah,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Alta Vista "Vive"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Baron de Ley "Reserva"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Famiglia Bianchi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Donatella Cinelli Colombini "Brunello di Montalcino"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Renato Ratti "Marcenasco" Barolo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Allegrini "Amarone della Valpolicella Classico"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135 </w:t>
            </w:r>
          </w:p>
        </w:tc>
      </w:tr>
    </w:tbl>
    <w:p>
      <w:pPr>
        <w:pStyle w:val="WineColor"/>
      </w:pPr>
      <w:r>
        <w:t xml:space="preserve">Desserts</w:t>
      </w:r>
    </w:p>
    <w:p>
      <w:pPr>
        <w:pStyle w:val="SectionHeader"/>
      </w:pPr>
      <w:r>
        <w:t xml:space="preserve">Dessert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Grahams 10yr.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Port, </w:t>
            </w:r>
            <w:r>
              <w:rPr>
                <w:rStyle w:val="WineRegion"/>
              </w:rPr>
              <w:t xml:space="preserve">Portugal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Dow's </w:t>
            </w:r>
            <w:r>
              <w:rPr>
                <w:rStyle w:val="WineVintage"/>
              </w:rPr>
              <w:t xml:space="preserve">10 yr. </w:t>
            </w:r>
            <w:r>
              <w:rPr>
                <w:rStyle w:val="WineVarietal"/>
              </w:rPr>
              <w:t xml:space="preserve">Port, </w:t>
            </w:r>
            <w:r>
              <w:rPr>
                <w:rStyle w:val="WineRegion"/>
              </w:rPr>
              <w:t xml:space="preserve">Portugal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Graham's "20 Year Tawny"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Grahams fine tawny </w:t>
            </w:r>
            <w:r>
              <w:rPr>
                <w:rStyle w:val="WineVintage"/>
              </w:rPr>
              <w:t xml:space="preserve">No </w:t>
            </w:r>
            <w:r>
              <w:rPr>
                <w:rStyle w:val="WineVarietal"/>
              </w:rPr>
              <w:t xml:space="preserve">Port, </w:t>
            </w:r>
            <w:r>
              <w:rPr>
                <w:rStyle w:val="WineRegion"/>
              </w:rPr>
              <w:t xml:space="preserve">Portugal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 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