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8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Dressler's - Dogwood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Lancelot-Pienne "Accord Majeur"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Cruse "Pétillant Naturel" Rancho Chimiles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Valdiguié, </w:t>
            </w:r>
            <w:r>
              <w:rPr>
                <w:rStyle w:val="WineRegion"/>
              </w:rPr>
              <w:t xml:space="preserve">Napa Valley,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Morette "Cepage"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Corvina, Molinara, Rondinella, </w:t>
            </w:r>
            <w:r>
              <w:rPr>
                <w:rStyle w:val="WineRegion"/>
              </w:rPr>
              <w:t xml:space="preserve">Veneto, IT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"J Cuvée 20"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Cordeliers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Semillion, </w:t>
            </w:r>
            <w:r>
              <w:rPr>
                <w:rStyle w:val="WineRegion"/>
              </w:rPr>
              <w:t xml:space="preserve">Bordeaux, FR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Gramona  Gran Reserva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Xarel-lo, Macabeo,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Evolucio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Furmit, </w:t>
            </w:r>
            <w:r>
              <w:rPr>
                <w:rStyle w:val="WineRegion"/>
              </w:rPr>
              <w:t xml:space="preserve">Tokaj, Hungary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35.00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Chevalier  "Knights Templar Cuvee"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Burgandy, FR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"Mercury"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Bourgogne, FR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Cordero con Piel de Lobo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Mendoza, AR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35.00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Locations NZ </w:t>
            </w:r>
            <w:r>
              <w:rPr>
                <w:rStyle w:val="WineVintage"/>
              </w:rPr>
              <w:t xml:space="preserve">NZ10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Marlborough, NZ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Lapis Luna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Slo Jams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Horse Heaven Hills, WA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38.00 Bottle</w:t>
            </w:r>
          </w:p>
        </w:tc>
      </w:tr>
    </w:tbl>
    <w:p>
      <w:pPr>
        <w:pStyle w:val="SectionHeader"/>
      </w:pPr>
      <w:r>
        <w:t xml:space="preserve">Pinot Grigio/Pinot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Jermann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75.00 Bottle</w:t>
            </w:r>
          </w:p>
        </w:tc>
      </w:tr>
    </w:tbl>
    <w:p>
      <w:pPr>
        <w:pStyle w:val="SectionHeader"/>
      </w:pPr>
      <w:r>
        <w:t xml:space="preserve">Interesting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Etna Bianco "Tornatore"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Castiglione di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"Oasi Mantellina" Lugana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Turbiana, Cortese,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"Les Vignes de Bila-Haut Blanc" Côtes du Roussillon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 Gris, Grenache Blanc, Macabeo,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Maubet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Colombard, Ugni Blanc, Gros Manseng, Sauvignon, </w:t>
            </w:r>
            <w:r>
              <w:rPr>
                <w:rStyle w:val="WineRegion"/>
              </w:rPr>
              <w:t xml:space="preserve">Cotes De Gascogne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Mulderbosch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35.00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'Locations-F6 Rose'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Syrah, Carignan Blend, </w:t>
            </w:r>
            <w:r>
              <w:rPr>
                <w:rStyle w:val="WineRegion"/>
              </w:rPr>
              <w:t xml:space="preserve">France, Southern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 Espigouette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Syrah, Cinsault, </w:t>
            </w:r>
            <w:r>
              <w:rPr>
                <w:rStyle w:val="WineRegion"/>
              </w:rPr>
              <w:t xml:space="preserve">Rhone, FR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3 Messes Basses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Cinsault, Grenache, Carignon, </w:t>
            </w:r>
            <w:r>
              <w:rPr>
                <w:rStyle w:val="WineRegion"/>
              </w:rPr>
              <w:t xml:space="preserve">Ventoux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Grover Rose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Bangalore District, India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30.00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French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Bila-Haut "Occultum Lapidem"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Shatter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Languedoc Roussilon, Maury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55.00 Bottle</w:t>
            </w:r>
          </w:p>
        </w:tc>
      </w:tr>
    </w:tbl>
    <w:p>
      <w:pPr>
        <w:pStyle w:val="SectionHeader"/>
      </w:pPr>
      <w:r>
        <w:t xml:space="preserve">Italian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"Amarone" </w:t>
            </w:r>
            <w:r>
              <w:rPr>
                <w:rStyle w:val="WineVintage"/>
              </w:rPr>
              <w:t xml:space="preserve">2015/16/17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Amarone della Valpolicella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166.00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Argiano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"Marcenasco"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Parusso "Perarmando"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Aslan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Cabernet Sauvignon, Merlot, </w:t>
            </w:r>
            <w:r>
              <w:rPr>
                <w:rStyle w:val="WineRegion"/>
              </w:rPr>
              <w:t xml:space="preserve">Tuscany, Italty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IT" </w:t>
            </w:r>
            <w:r>
              <w:rPr>
                <w:rStyle w:val="WineVintage"/>
              </w:rPr>
              <w:t xml:space="preserve">8 </w:t>
            </w:r>
            <w:r>
              <w:rPr>
                <w:rStyle w:val="WineVarietal"/>
              </w:rPr>
              <w:t xml:space="preserve">Negroamaro, Nero d'Avola, Barbera,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Bocelli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"Valpolicella Classico"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40.00 Bottle</w:t>
            </w:r>
          </w:p>
        </w:tc>
      </w:tr>
    </w:tbl>
    <w:p>
      <w:pPr>
        <w:pStyle w:val="SectionHeader"/>
      </w:pPr>
      <w:r>
        <w:t xml:space="preserve">Bordeaux Style Blend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2015/16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Foley Claret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Napa Valley,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Craggy Range Te Kahu </w:t>
            </w:r>
            <w:r>
              <w:rPr>
                <w:rStyle w:val="WineVintage"/>
              </w:rPr>
              <w:t xml:space="preserve">2018/19 </w:t>
            </w:r>
            <w:r>
              <w:rPr>
                <w:rStyle w:val="WineVarietal"/>
              </w:rPr>
              <w:t xml:space="preserve">Merlot/Cabernet Franc/Cabernet Sauvignon/Malbec, </w:t>
            </w:r>
            <w:r>
              <w:rPr>
                <w:rStyle w:val="WineRegion"/>
              </w:rPr>
              <w:t xml:space="preserve">Hawkes Bay, New Zealand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"Mountain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45.00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Pulido-Walker "Panek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REWA Cabernet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Coombaville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Estate 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Brilliant Mistake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"Napa"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"Vintage Reserve" Estate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Cultivar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Adaptation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Obsidian Ridge "Half Mile"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Petite Sirah, </w:t>
            </w:r>
            <w:r>
              <w:rPr>
                <w:rStyle w:val="WineRegion"/>
              </w:rPr>
              <w:t xml:space="preserve">California, Red Hills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Pond Kith &amp; Kin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Ghost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Dancing Crow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Lake County, Red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Juggernaut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Lapis Luna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40.00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Fort Ross-Seaview Pinot Noir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Our Lady of Guadalupe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Eyrie Vineyards "The Eyrie"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"Royal St. Robert Cuvée" Sonoma Coast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153.00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David Paige "Chehalem Mountains"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 Route Pinot Noir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Cuvaison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Mouton Noir "Other People's Pinot"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Juggernaut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40.00 Bottle</w:t>
            </w:r>
          </w:p>
        </w:tc>
      </w:tr>
    </w:tbl>
    <w:p>
      <w:pPr>
        <w:pStyle w:val="SectionHeader"/>
      </w:pPr>
      <w:r>
        <w:t xml:space="preserve">Grenache / Syrah / Mourvedre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Craggy Range Le Sol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North, Hawkes Bay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199.00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Pax "North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76.00 Bottle</w:t>
            </w:r>
          </w:p>
        </w:tc>
      </w:tr>
    </w:tbl>
    <w:p>
      <w:pPr>
        <w:pStyle w:val="SectionHeader"/>
      </w:pPr>
      <w:r>
        <w:t xml:space="preserve">Zinfandel/Zinfandel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G.B. Crane Disciples </w:t>
            </w:r>
            <w:r>
              <w:rPr>
                <w:rStyle w:val="WineVintage"/>
              </w:rPr>
              <w:t xml:space="preserve">2018/19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Peak "Rattlesnake"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Stuhlmuller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Slo Down "Sexual Chocolate"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68.00 Bottle</w:t>
            </w:r>
          </w:p>
        </w:tc>
      </w:tr>
    </w:tbl>
    <w:p>
      <w:pPr>
        <w:pStyle w:val="SectionHeader"/>
      </w:pPr>
      <w:r>
        <w:t xml:space="preserve">Other Delicious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"Grand Cheval"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"Vertigo"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Gamma Ray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Gamay, Pinot Noir, </w:t>
            </w:r>
            <w:r>
              <w:rPr>
                <w:rStyle w:val="WineRegion"/>
              </w:rPr>
              <w:t xml:space="preserve">Dundee, OR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Jolie-Laide Gamay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Forestville,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Galaxy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Carignan, </w:t>
            </w:r>
            <w:r>
              <w:rPr>
                <w:rStyle w:val="WineRegion"/>
              </w:rPr>
              <w:t xml:space="preserve">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Timeplace "Sheldon Hills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Mourvèdre,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Forge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Languedoc, FR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Metairie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Languedoc-Roussillon,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Nugan Estate "Alfredo Second Pass"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30.00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CA" </w:t>
            </w:r>
            <w:r>
              <w:rPr>
                <w:rStyle w:val="WineVintage"/>
              </w:rPr>
              <w:t xml:space="preserve">9 </w:t>
            </w:r>
            <w:r>
              <w:rPr>
                <w:rStyle w:val="WineVarietal"/>
              </w:rPr>
              <w:t xml:space="preserve">Petite Sirah, Barbera, Tempranillo, Syrah, 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E" </w:t>
            </w:r>
            <w:r>
              <w:rPr>
                <w:rStyle w:val="WineVintage"/>
              </w:rPr>
              <w:t xml:space="preserve">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60.00 Bottle</w:t>
            </w:r>
          </w:p>
        </w:tc>
      </w:tr>
    </w:tbl>
    <w:p>
      <w:pPr>
        <w:pStyle w:val="SectionHeader"/>
      </w:pPr>
      <w:r>
        <w:t xml:space="preserve">Red Wine - Magnums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Magnum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525.00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Castellare "I Sodi di San Niccolò"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Sangioveto, Malvasia Nera,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Prieuré-Lichine "Margaux"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San Andreas Fault Magnum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Love Hammer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Pine Mountain,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199.00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Pond Estate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178.00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Bila-Haut "Occultum Lapidem"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150.00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Griñón "Dominio de Valdepusa"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Spain, Castilla-La Mancha, Dominio de Valdepusa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99.00 Magnum (1.5L)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Apertif / Digestif / Sweets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30 Year Tawny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Tinta Cao, Tinta Roriz,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35.00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"Vintage Porto"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18.00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20 Tawny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Barroca,Tinto Cao, Tinta Roriz,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18.00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Lustau Pedro Ximenez "San Emilio"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Xiemenez, </w:t>
            </w:r>
            <w:r>
              <w:rPr>
                <w:rStyle w:val="WineRegion"/>
              </w:rPr>
              <w:t xml:space="preserve">Jerez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18.00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George Washington Special Reserve Maderia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Negra Mole, Malvasia, Sercial, Bual, </w:t>
            </w:r>
            <w:r>
              <w:rPr>
                <w:rStyle w:val="WineRegion"/>
              </w:rPr>
              <w:t xml:space="preserve">Maderia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12.00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Six Grapes "River Quintas" Edition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Tinta Cao, Tinta Roriz, </w:t>
            </w:r>
            <w:r>
              <w:rPr>
                <w:rStyle w:val="WineRegion"/>
              </w:rPr>
              <w:t xml:space="preserve">Upper Douro,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12.00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Fritz Late Harvest Zinfandel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5.00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Dashe "Late Harvest"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5.00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