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0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Ya Ya's Eurobistro - Little Rock</w:t>
      </w:r>
    </w:p>
    <w:p>
      <w:pPr>
        <w:pStyle w:val="SectionHeader"/>
      </w:pPr>
      <w:r>
        <w:t xml:space="preserve">Draught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Lagunitas "IPA"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Lagunitas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"Seasonal"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 (Samuel Adams)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Core "Arkansas Red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Core Brewing &amp; Distilling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Lost Forty "Small Batch Beer"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Lost Forty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Founders "Breakfast Stout"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Double/Imperial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Founders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Bottles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 "Cidre"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Peroni Nastro Azzurro Pale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Birra Peroni Industriale S.p.A.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 Belgian White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Abita "Big Easy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Abita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Schlafly "Pale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English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The Schlafly Tap Room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Dos Equis "Amber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Cervecería Cuauhtémoc Moctezuma,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Yuengling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Yuengling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</w:tbl>
    <w:p>
      <w:pPr>
        <w:pStyle w:val="SectionHeader"/>
      </w:pPr>
      <w:r>
        <w:t xml:space="preserve">The Standards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 "Select 55"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"Boston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 (Samuel Adams)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Buckler "Non-Alcoholic"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 B.V.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