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F3FCC05" w:rsidR="0051675B" w:rsidRPr="009A6DBE" w:rsidRDefault="0051675B" w:rsidP="009A6DBE">
      <w:bookmarkStart w:id="0" w:name="_GoBack"/>
      <w:bookmarkEnd w:id="0"/>
    </w:p>
    <w:sectPr w:rsidR="0051675B" w:rsidRPr="009A6DBE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96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Ruth's Chris - Downtown Greenville</w:t>
      </w:r>
    </w:p>
    <w:p>
      <w:pPr>
        <w:pStyle w:val="SectionHeader"/>
      </w:pPr>
      <w:r>
        <w:t xml:space="preserve">Seltzers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Truly Hard Seltzer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Seltzer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Truly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8.25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Sunny D Seltzer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Hard Seltzer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Sunny D Seltzer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9.5 Can</w:t>
            </w:r>
          </w:p>
        </w:tc>
      </w:tr>
    </w:tbl>
    <w:p>
      <w:pPr>
        <w:pStyle w:val="SectionHeader"/>
      </w:pPr>
      <w:r>
        <w:t xml:space="preserve">Bottled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Thomas Creek "River Falls Red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Thomas Creek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Stella Artois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European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Stella Artois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Michelob Ultra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Guinness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Irish Dry Stout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Guinness Ltd.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Can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Blue Moon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Witbier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Yuengling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Yuengling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Sam Adams "Boston Lager"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Vienna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Boston Beer Company (Samuel Adams)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Corona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Budweiser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Adjunct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Anheuser-Busch Inc.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Light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Miller Lite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Miller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5.5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Elysian "Space Dust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Elysian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9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Coors Banquet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Coors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Ginger's Revenge Lime Agave Alcoholic Ginger Beer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Ginger Beer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Ginger's Revenge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8.5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Modelo Especial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Light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6.5 Bottle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Pacifico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Lite American Lager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Grupo Modelo S.A. de C.V.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7 Bottle</w:t>
            </w:r>
          </w:p>
        </w:tc>
      </w:tr>
    </w:tbl>
    <w:p>
      <w:pPr>
        <w:pStyle w:val="SectionHeader"/>
      </w:pPr>
      <w:r>
        <w:t xml:space="preserve">Draft Beer</w:t>
      </w:r>
    </w:p>
    <w:tbl>
      <w:tblPr>
        <w:tblW w:w="0" w:type="auto"/>
        <w:tblLayout w:type="fixed"/>
        <w:tblStyle w:val="BeerTable"/>
        <w:tblStyleRowBandSize w:val="1"/>
        <w:tblStyleColBandSize w:val="1"/>
        <w:tblLook w:firstRow="1" w:lastRow="0" w:firstColumn="0" w:lastColumn="0" w:noHBand="0" w:noVBand="1"/>
      </w:tblPr>
      <w:tblGrid>
        <w:gridCol w:w="3050"/>
        <w:gridCol w:w="2000"/>
        <w:gridCol w:w="3000"/>
        <w:gridCol w:w="800"/>
      </w:tblGrid>
      <w:tr>
        <w:tc>
          <w:tcPr>
            <w:tcW w:type="dxa" w:w="3050"/>
          </w:tcPr>
          <w:p>
            <w:pPr>
              <w:pStyle w:val="BeerName"/>
            </w:pPr>
            <w:r>
              <w:t xml:space="preserve">Wicked Weed "Pernicious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Wicked Weed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12.25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Highland "Gaelic Ale"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Highland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11.5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Thomas Creek "Trifecta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Thomas Creek Brewery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12.25 16 oz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Victory "Prima Pils"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German Pilsner (Pils)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Victory Brewing Company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11.25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Fat Bottom Brewing "Ruby" American Red Ale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Amber/Red Ale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Fat Bottom Brewing Co.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11.5 Glass</w:t>
            </w:r>
          </w:p>
        </w:tc>
      </w:tr>
      <w:tr>
        <w:tc>
          <w:tcPr>
            <w:tcW w:type="dxa" w:w="3050"/>
          </w:tcPr>
          <w:p>
            <w:pPr>
              <w:pStyle w:val="BeerName"/>
            </w:pPr>
            <w:r>
              <w:t xml:space="preserve">New Belgium "Voodoo Ranger IPA"</w:t>
            </w:r>
          </w:p>
        </w:tc>
        <w:tc>
          <w:tcPr>
            <w:tcW w:type="dxa" w:w="2000"/>
          </w:tcPr>
          <w:p>
            <w:pPr>
              <w:pStyle w:val="BeerStyle"/>
            </w:pPr>
            <w:r>
              <w:t xml:space="preserve">American IPA</w:t>
            </w:r>
          </w:p>
        </w:tc>
        <w:tc>
          <w:tcPr>
            <w:tcW w:type="dxa" w:w="3000"/>
          </w:tcPr>
          <w:p>
            <w:pPr>
              <w:pStyle w:val="BeerBrewery"/>
            </w:pPr>
            <w:r>
              <w:t xml:space="preserve">New Belgium Brewing</w:t>
            </w:r>
          </w:p>
        </w:tc>
        <w:tc>
          <w:tcPr>
            <w:tcW w:type="dxa" w:w="800"/>
          </w:tcPr>
          <w:p>
            <w:pPr>
              <w:pStyle w:val="BeerPrice"/>
            </w:pPr>
            <w:r>
              <w:t xml:space="preserve">12.25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3E31F2"/>
    <w:rsid w:val="00413DC6"/>
    <w:rsid w:val="00423EA9"/>
    <w:rsid w:val="0046149C"/>
    <w:rsid w:val="004C2ABD"/>
    <w:rsid w:val="0051675B"/>
    <w:rsid w:val="0078236B"/>
    <w:rsid w:val="009A6DBE"/>
    <w:rsid w:val="00C1053A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6B"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BeerTable">
    <w:name w:val="BeerTable"/>
    <w:basedOn w:val="TableNormal"/>
    <w:uiPriority w:val="99"/>
    <w:rsid w:val="0078236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C1053A"/>
    <w:pPr>
      <w:jc w:val="center"/>
    </w:pPr>
    <w:rPr>
      <w:rFonts w:eastAsia="Times New Roman" w:cs="Times New Roman"/>
      <w:noProof/>
      <w:color w:val="0000FF"/>
    </w:rPr>
  </w:style>
  <w:style w:type="paragraph" w:customStyle="1" w:styleId="BeerName">
    <w:name w:val="BeerName"/>
    <w:basedOn w:val="Normal"/>
    <w:qFormat/>
    <w:rsid w:val="00C1053A"/>
    <w:rPr>
      <w:rFonts w:eastAsia="Times New Roman" w:cs="Times New Roman"/>
      <w:b/>
      <w:noProof/>
    </w:rPr>
  </w:style>
  <w:style w:type="paragraph" w:customStyle="1" w:styleId="BeerStyle">
    <w:name w:val="BeerStyle"/>
    <w:basedOn w:val="Normal"/>
    <w:qFormat/>
    <w:rsid w:val="00C1053A"/>
    <w:rPr>
      <w:rFonts w:eastAsia="Times New Roman" w:cs="Times New Roman"/>
      <w:noProof/>
      <w:sz w:val="20"/>
    </w:rPr>
  </w:style>
  <w:style w:type="paragraph" w:customStyle="1" w:styleId="BeerBrewery">
    <w:name w:val="BeerBrewery"/>
    <w:basedOn w:val="Normal"/>
    <w:qFormat/>
    <w:rsid w:val="00C1053A"/>
    <w:pPr>
      <w:ind w:left="288" w:hanging="288"/>
    </w:pPr>
  </w:style>
  <w:style w:type="paragraph" w:customStyle="1" w:styleId="BeerPrice">
    <w:name w:val="BeerPrice"/>
    <w:basedOn w:val="Normal"/>
    <w:qFormat/>
    <w:rsid w:val="00C1053A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DBDC14-3E8D-2E4F-9C95-06F8D089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2013-02-18T21:04:00Z</dcterms:created>
  <dcterms:modified xsi:type="dcterms:W3CDTF">2013-02-18T21:04:00Z</dcterms:modified>
  <cp:category/>
</cp:coreProperties>
</file>